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567F2B" w14:textId="77777777" w:rsidR="0012656A" w:rsidRDefault="0012656A">
      <w:pPr>
        <w:jc w:val="center"/>
      </w:pPr>
      <w:bookmarkStart w:id="0" w:name="_GoBack"/>
      <w:bookmarkEnd w:id="0"/>
    </w:p>
    <w:p w14:paraId="395969D1" w14:textId="77777777" w:rsidR="00D67D7E" w:rsidRDefault="007D4F16" w:rsidP="00111B5C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h.xqw7efwgll2c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Menihek High </w:t>
      </w:r>
      <w:r w:rsidR="00111B5C" w:rsidRPr="002664EE">
        <w:rPr>
          <w:rFonts w:ascii="Arial" w:eastAsia="Arial" w:hAnsi="Arial" w:cs="Arial"/>
          <w:b/>
          <w:sz w:val="24"/>
          <w:szCs w:val="24"/>
        </w:rPr>
        <w:t xml:space="preserve">School </w:t>
      </w:r>
    </w:p>
    <w:p w14:paraId="363D3E8F" w14:textId="77777777" w:rsidR="00111B5C" w:rsidRPr="002664EE" w:rsidRDefault="00D67D7E" w:rsidP="00111B5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Assessment and Evaluation Policy </w:t>
      </w:r>
      <w:r w:rsidR="00111B5C" w:rsidRPr="002664EE">
        <w:rPr>
          <w:rFonts w:ascii="Arial" w:eastAsia="Arial" w:hAnsi="Arial" w:cs="Arial"/>
          <w:b/>
          <w:sz w:val="24"/>
          <w:szCs w:val="24"/>
        </w:rPr>
        <w:t>Guidelines</w:t>
      </w:r>
      <w:r>
        <w:rPr>
          <w:rFonts w:ascii="Arial" w:eastAsia="Arial" w:hAnsi="Arial" w:cs="Arial"/>
          <w:b/>
          <w:sz w:val="24"/>
          <w:szCs w:val="24"/>
        </w:rPr>
        <w:t xml:space="preserve"> (Draft)</w:t>
      </w:r>
    </w:p>
    <w:p w14:paraId="6695C04D" w14:textId="77777777" w:rsidR="002664EE" w:rsidRPr="002664EE" w:rsidRDefault="00D67D7E" w:rsidP="00111B5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2017-2018 (</w:t>
      </w:r>
      <w:r w:rsidR="00651CE5">
        <w:rPr>
          <w:rFonts w:ascii="Arial" w:eastAsia="Arial" w:hAnsi="Arial" w:cs="Arial"/>
          <w:b/>
          <w:sz w:val="24"/>
          <w:szCs w:val="24"/>
        </w:rPr>
        <w:t xml:space="preserve">Modified </w:t>
      </w:r>
      <w:r>
        <w:rPr>
          <w:rFonts w:ascii="Arial" w:eastAsia="Arial" w:hAnsi="Arial" w:cs="Arial"/>
          <w:b/>
          <w:sz w:val="24"/>
          <w:szCs w:val="24"/>
        </w:rPr>
        <w:t>October 16</w:t>
      </w:r>
      <w:r w:rsidR="00651CE5">
        <w:rPr>
          <w:rFonts w:ascii="Arial" w:eastAsia="Arial" w:hAnsi="Arial" w:cs="Arial"/>
          <w:b/>
          <w:sz w:val="24"/>
          <w:szCs w:val="24"/>
        </w:rPr>
        <w:t>, 2017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19FF2756" w14:textId="77777777" w:rsidR="002A17B2" w:rsidRPr="002664EE" w:rsidRDefault="008A1602" w:rsidP="00E92632">
      <w:pPr>
        <w:spacing w:line="240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Procedure 1: </w:t>
      </w:r>
      <w:r w:rsidR="002A17B2" w:rsidRPr="002664EE">
        <w:rPr>
          <w:rFonts w:ascii="Arial" w:eastAsiaTheme="minorHAnsi" w:hAnsi="Arial" w:cs="Arial"/>
          <w:b/>
          <w:color w:val="auto"/>
          <w:sz w:val="24"/>
          <w:szCs w:val="24"/>
        </w:rPr>
        <w:t>Late or Missed Assignments</w:t>
      </w:r>
      <w:r w:rsidR="00AB7D55" w:rsidRPr="00AB7D55"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 w:rsidR="00AB7D55">
        <w:rPr>
          <w:rFonts w:ascii="Arial" w:eastAsiaTheme="minorHAnsi" w:hAnsi="Arial" w:cs="Arial"/>
          <w:b/>
          <w:color w:val="auto"/>
          <w:sz w:val="24"/>
          <w:szCs w:val="24"/>
        </w:rPr>
        <w:t>(Regulations 4.13-4.16)</w:t>
      </w:r>
    </w:p>
    <w:p w14:paraId="6C94CE27" w14:textId="77777777" w:rsidR="0012656A" w:rsidRPr="002664EE" w:rsidRDefault="00D6644F" w:rsidP="002A17B2">
      <w:pPr>
        <w:spacing w:line="240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>If assignments are to be effective, there needs to be clear communication to students related to assignment criteria and completion timelines. To ensure the academic success of al</w:t>
      </w:r>
      <w:r w:rsidR="00366E8C" w:rsidRPr="002664EE">
        <w:rPr>
          <w:rFonts w:ascii="Arial" w:eastAsia="Arial" w:hAnsi="Arial" w:cs="Arial"/>
          <w:sz w:val="24"/>
          <w:szCs w:val="24"/>
        </w:rPr>
        <w:t>l students, a two</w:t>
      </w:r>
      <w:r w:rsidRPr="002664EE">
        <w:rPr>
          <w:rFonts w:ascii="Arial" w:eastAsia="Arial" w:hAnsi="Arial" w:cs="Arial"/>
          <w:sz w:val="24"/>
          <w:szCs w:val="24"/>
        </w:rPr>
        <w:t xml:space="preserve">-phased approach is required:  </w:t>
      </w:r>
    </w:p>
    <w:p w14:paraId="23B5AC0D" w14:textId="77777777" w:rsidR="0012656A" w:rsidRPr="002664EE" w:rsidRDefault="00D6644F" w:rsidP="00147F19">
      <w:pPr>
        <w:pStyle w:val="ListParagraph"/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 xml:space="preserve">Proactive Planning and Support </w:t>
      </w:r>
    </w:p>
    <w:p w14:paraId="0B962832" w14:textId="77777777" w:rsidR="00F632DF" w:rsidRPr="002664EE" w:rsidRDefault="00F632DF" w:rsidP="00147F19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>Response Protocol for Assignments Submitted Late for Invalid Reasons</w:t>
      </w:r>
    </w:p>
    <w:p w14:paraId="1A90C5DB" w14:textId="77777777" w:rsidR="00F632DF" w:rsidRPr="002664EE" w:rsidRDefault="00F632DF" w:rsidP="00F632DF">
      <w:pPr>
        <w:spacing w:after="0"/>
        <w:ind w:left="144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F03252C" w14:textId="77777777" w:rsidR="0012656A" w:rsidRPr="002664EE" w:rsidRDefault="00D6644F">
      <w:pPr>
        <w:numPr>
          <w:ilvl w:val="0"/>
          <w:numId w:val="4"/>
        </w:numPr>
        <w:ind w:hanging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664EE">
        <w:rPr>
          <w:rFonts w:ascii="Arial" w:eastAsia="Arial" w:hAnsi="Arial" w:cs="Arial"/>
          <w:b/>
          <w:sz w:val="24"/>
          <w:szCs w:val="24"/>
          <w:u w:val="single"/>
        </w:rPr>
        <w:t>Proactive Planning and Support (Preventative)</w:t>
      </w:r>
    </w:p>
    <w:p w14:paraId="76B5CED1" w14:textId="77777777" w:rsidR="00366E8C" w:rsidRPr="002664EE" w:rsidRDefault="00366E8C">
      <w:pPr>
        <w:jc w:val="both"/>
        <w:rPr>
          <w:rFonts w:ascii="Arial" w:eastAsia="Arial" w:hAnsi="Arial" w:cs="Arial"/>
          <w:sz w:val="24"/>
          <w:szCs w:val="24"/>
        </w:rPr>
      </w:pPr>
    </w:p>
    <w:p w14:paraId="37CC0CDB" w14:textId="77777777" w:rsidR="0012656A" w:rsidRPr="002664EE" w:rsidRDefault="00D6644F">
      <w:pPr>
        <w:jc w:val="both"/>
        <w:rPr>
          <w:rFonts w:ascii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>Schools will use a number of strategies to help prevent and/or address lat</w:t>
      </w:r>
      <w:r w:rsidR="002C023B" w:rsidRPr="002664EE">
        <w:rPr>
          <w:rFonts w:ascii="Arial" w:eastAsia="Arial" w:hAnsi="Arial" w:cs="Arial"/>
          <w:sz w:val="24"/>
          <w:szCs w:val="24"/>
        </w:rPr>
        <w:t>e and missed assignments. P</w:t>
      </w:r>
      <w:r w:rsidRPr="002664EE">
        <w:rPr>
          <w:rFonts w:ascii="Arial" w:eastAsia="Arial" w:hAnsi="Arial" w:cs="Arial"/>
          <w:sz w:val="24"/>
          <w:szCs w:val="24"/>
        </w:rPr>
        <w:t>roactive planning and</w:t>
      </w:r>
      <w:r w:rsidR="002C023B" w:rsidRPr="002664EE">
        <w:rPr>
          <w:rFonts w:ascii="Arial" w:eastAsia="Arial" w:hAnsi="Arial" w:cs="Arial"/>
          <w:sz w:val="24"/>
          <w:szCs w:val="24"/>
        </w:rPr>
        <w:t xml:space="preserve"> strategic support should</w:t>
      </w:r>
      <w:r w:rsidRPr="002664EE">
        <w:rPr>
          <w:rFonts w:ascii="Arial" w:eastAsia="Arial" w:hAnsi="Arial" w:cs="Arial"/>
          <w:sz w:val="24"/>
          <w:szCs w:val="24"/>
        </w:rPr>
        <w:t xml:space="preserve"> include</w:t>
      </w:r>
      <w:r w:rsidR="002C023B" w:rsidRPr="002664EE">
        <w:rPr>
          <w:rFonts w:ascii="Arial" w:eastAsia="Arial" w:hAnsi="Arial" w:cs="Arial"/>
          <w:sz w:val="24"/>
          <w:szCs w:val="24"/>
        </w:rPr>
        <w:t xml:space="preserve"> the following components</w:t>
      </w:r>
      <w:r w:rsidRPr="002664EE">
        <w:rPr>
          <w:rFonts w:ascii="Arial" w:eastAsia="Arial" w:hAnsi="Arial" w:cs="Arial"/>
          <w:sz w:val="24"/>
          <w:szCs w:val="24"/>
        </w:rPr>
        <w:t>:</w:t>
      </w:r>
    </w:p>
    <w:p w14:paraId="2A15FAD0" w14:textId="77777777" w:rsidR="0012656A" w:rsidRPr="002664EE" w:rsidRDefault="00D6644F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 xml:space="preserve">Ongoing communication by administrators and teachers to students and parents/guardians regarding clear expectations of student responsibilities for the completion of assignments; </w:t>
      </w:r>
    </w:p>
    <w:p w14:paraId="2843BB74" w14:textId="77777777" w:rsidR="0012656A" w:rsidRPr="002664EE" w:rsidRDefault="00D6644F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>Expla</w:t>
      </w:r>
      <w:r w:rsidR="00E5349F" w:rsidRPr="00564892">
        <w:rPr>
          <w:rFonts w:ascii="Arial" w:eastAsia="Arial" w:hAnsi="Arial" w:cs="Arial"/>
          <w:sz w:val="24"/>
          <w:szCs w:val="24"/>
        </w:rPr>
        <w:t>nation</w:t>
      </w:r>
      <w:r w:rsidRPr="002664EE">
        <w:rPr>
          <w:rFonts w:ascii="Arial" w:eastAsia="Arial" w:hAnsi="Arial" w:cs="Arial"/>
          <w:sz w:val="24"/>
          <w:szCs w:val="24"/>
        </w:rPr>
        <w:t xml:space="preserve"> to </w:t>
      </w:r>
      <w:r w:rsidRPr="00564892">
        <w:rPr>
          <w:rFonts w:ascii="Arial" w:eastAsia="Arial" w:hAnsi="Arial" w:cs="Arial"/>
          <w:sz w:val="24"/>
          <w:szCs w:val="24"/>
        </w:rPr>
        <w:t xml:space="preserve">students </w:t>
      </w:r>
      <w:r w:rsidR="00E5349F" w:rsidRPr="00564892">
        <w:rPr>
          <w:rFonts w:ascii="Arial" w:eastAsia="Arial" w:hAnsi="Arial" w:cs="Arial"/>
          <w:sz w:val="24"/>
          <w:szCs w:val="24"/>
        </w:rPr>
        <w:t xml:space="preserve">of </w:t>
      </w:r>
      <w:r w:rsidRPr="00564892">
        <w:rPr>
          <w:rFonts w:ascii="Arial" w:eastAsia="Arial" w:hAnsi="Arial" w:cs="Arial"/>
          <w:sz w:val="24"/>
          <w:szCs w:val="24"/>
        </w:rPr>
        <w:t>the</w:t>
      </w:r>
      <w:r w:rsidRPr="002664EE">
        <w:rPr>
          <w:rFonts w:ascii="Arial" w:eastAsia="Arial" w:hAnsi="Arial" w:cs="Arial"/>
          <w:sz w:val="24"/>
          <w:szCs w:val="24"/>
        </w:rPr>
        <w:t xml:space="preserve"> relevance and value of completing assignments for their overall achievement and as evidence of one's learning;</w:t>
      </w:r>
    </w:p>
    <w:p w14:paraId="497B2C54" w14:textId="77777777" w:rsidR="0012656A" w:rsidRPr="002664EE" w:rsidRDefault="00D6644F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>Ensuring teachers assign a minimum number of relevant and engaging assignments specifically targeted to key curricular outcomes;</w:t>
      </w:r>
    </w:p>
    <w:p w14:paraId="15606E88" w14:textId="77777777" w:rsidR="0012656A" w:rsidRPr="007D4F16" w:rsidRDefault="00D6644F" w:rsidP="00CC5DEB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>Comp</w:t>
      </w:r>
      <w:r w:rsidRPr="00564892">
        <w:rPr>
          <w:rFonts w:ascii="Arial" w:eastAsia="Arial" w:hAnsi="Arial" w:cs="Arial"/>
          <w:sz w:val="24"/>
          <w:szCs w:val="24"/>
        </w:rPr>
        <w:t>let</w:t>
      </w:r>
      <w:r w:rsidR="00E5349F" w:rsidRPr="00564892">
        <w:rPr>
          <w:rFonts w:ascii="Arial" w:eastAsia="Arial" w:hAnsi="Arial" w:cs="Arial"/>
          <w:sz w:val="24"/>
          <w:szCs w:val="24"/>
        </w:rPr>
        <w:t>ion</w:t>
      </w:r>
      <w:r w:rsidR="00E5349F">
        <w:rPr>
          <w:rFonts w:ascii="Arial" w:eastAsia="Arial" w:hAnsi="Arial" w:cs="Arial"/>
          <w:sz w:val="24"/>
          <w:szCs w:val="24"/>
        </w:rPr>
        <w:t xml:space="preserve"> of </w:t>
      </w:r>
      <w:r w:rsidRPr="002664EE">
        <w:rPr>
          <w:rFonts w:ascii="Arial" w:eastAsia="Arial" w:hAnsi="Arial" w:cs="Arial"/>
          <w:sz w:val="24"/>
          <w:szCs w:val="24"/>
        </w:rPr>
        <w:t>assignments in stages during class time where possible, with t</w:t>
      </w:r>
      <w:r w:rsidR="000009B5" w:rsidRPr="002664EE">
        <w:rPr>
          <w:rFonts w:ascii="Arial" w:eastAsia="Arial" w:hAnsi="Arial" w:cs="Arial"/>
          <w:sz w:val="24"/>
          <w:szCs w:val="24"/>
        </w:rPr>
        <w:t xml:space="preserve">he teacher monitoring progress </w:t>
      </w:r>
      <w:r w:rsidRPr="002664EE">
        <w:rPr>
          <w:rFonts w:ascii="Arial" w:eastAsia="Arial" w:hAnsi="Arial" w:cs="Arial"/>
          <w:sz w:val="24"/>
          <w:szCs w:val="24"/>
        </w:rPr>
        <w:t>and providing descriptive, frequent and timely feedback support to ensur</w:t>
      </w:r>
      <w:r w:rsidR="00CC5DEB" w:rsidRPr="002664EE">
        <w:rPr>
          <w:rFonts w:ascii="Arial" w:eastAsia="Arial" w:hAnsi="Arial" w:cs="Arial"/>
          <w:sz w:val="24"/>
          <w:szCs w:val="24"/>
        </w:rPr>
        <w:t>e a higher level of completion</w:t>
      </w:r>
      <w:r w:rsidRPr="002664EE">
        <w:rPr>
          <w:rFonts w:ascii="Arial" w:eastAsia="Arial" w:hAnsi="Arial" w:cs="Arial"/>
          <w:sz w:val="24"/>
          <w:szCs w:val="24"/>
        </w:rPr>
        <w:t>.</w:t>
      </w:r>
    </w:p>
    <w:p w14:paraId="2F7D0CFB" w14:textId="77777777" w:rsidR="007D4F16" w:rsidRPr="00564892" w:rsidRDefault="007D4F16" w:rsidP="00CC5DEB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="Arial" w:hAnsi="Arial" w:cs="Arial"/>
          <w:sz w:val="24"/>
          <w:szCs w:val="24"/>
        </w:rPr>
      </w:pPr>
      <w:r w:rsidRPr="00564892">
        <w:rPr>
          <w:rFonts w:ascii="Arial" w:eastAsia="Arial" w:hAnsi="Arial" w:cs="Arial"/>
          <w:sz w:val="24"/>
          <w:szCs w:val="24"/>
        </w:rPr>
        <w:t>Teachers are asked to post due dates on their website</w:t>
      </w:r>
      <w:r w:rsidR="00651CE5" w:rsidRPr="00564892">
        <w:rPr>
          <w:rFonts w:ascii="Arial" w:eastAsia="Arial" w:hAnsi="Arial" w:cs="Arial"/>
          <w:sz w:val="24"/>
          <w:szCs w:val="24"/>
        </w:rPr>
        <w:t>/Grade Book</w:t>
      </w:r>
      <w:r w:rsidR="000E59CB" w:rsidRPr="00564892">
        <w:rPr>
          <w:rFonts w:ascii="Arial" w:eastAsia="Arial" w:hAnsi="Arial" w:cs="Arial"/>
          <w:sz w:val="24"/>
          <w:szCs w:val="24"/>
        </w:rPr>
        <w:t xml:space="preserve"> w</w:t>
      </w:r>
      <w:r w:rsidRPr="00564892">
        <w:rPr>
          <w:rFonts w:ascii="Arial" w:eastAsia="Arial" w:hAnsi="Arial" w:cs="Arial"/>
          <w:sz w:val="24"/>
          <w:szCs w:val="24"/>
        </w:rPr>
        <w:t>here possible.</w:t>
      </w:r>
    </w:p>
    <w:p w14:paraId="6B67CE26" w14:textId="77777777" w:rsidR="0012656A" w:rsidRPr="002664EE" w:rsidRDefault="0012656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85C8743" w14:textId="77777777" w:rsidR="0012656A" w:rsidRPr="002664EE" w:rsidRDefault="00D6644F">
      <w:pPr>
        <w:numPr>
          <w:ilvl w:val="0"/>
          <w:numId w:val="4"/>
        </w:numPr>
        <w:ind w:hanging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664EE">
        <w:rPr>
          <w:rFonts w:ascii="Arial" w:eastAsia="Arial" w:hAnsi="Arial" w:cs="Arial"/>
          <w:b/>
          <w:sz w:val="24"/>
          <w:szCs w:val="24"/>
          <w:u w:val="single"/>
        </w:rPr>
        <w:t>Response Protocol for Assignments Submitted Late</w:t>
      </w:r>
      <w:r w:rsidR="00F632DF" w:rsidRPr="002664EE">
        <w:rPr>
          <w:rFonts w:ascii="Arial" w:eastAsia="Arial" w:hAnsi="Arial" w:cs="Arial"/>
          <w:b/>
          <w:sz w:val="24"/>
          <w:szCs w:val="24"/>
          <w:u w:val="single"/>
        </w:rPr>
        <w:t xml:space="preserve"> for Invalid Reasons</w:t>
      </w:r>
      <w:r w:rsidRPr="002664EE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60BDC7C4" w14:textId="77777777" w:rsidR="00E90736" w:rsidRPr="002664EE" w:rsidRDefault="00E90736">
      <w:pPr>
        <w:spacing w:before="40" w:after="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A58D68" w14:textId="77777777" w:rsidR="008A22E5" w:rsidRPr="00BB0783" w:rsidRDefault="000D581B">
      <w:pPr>
        <w:spacing w:before="40" w:after="40" w:line="240" w:lineRule="auto"/>
        <w:jc w:val="both"/>
        <w:rPr>
          <w:rFonts w:ascii="Arial" w:hAnsi="Arial" w:cs="Arial"/>
          <w:sz w:val="24"/>
          <w:szCs w:val="24"/>
        </w:rPr>
      </w:pPr>
      <w:r w:rsidRPr="00F058BF">
        <w:rPr>
          <w:rFonts w:ascii="Arial" w:eastAsia="Arial" w:hAnsi="Arial" w:cs="Arial"/>
          <w:sz w:val="24"/>
          <w:szCs w:val="24"/>
        </w:rPr>
        <w:t>I</w:t>
      </w:r>
      <w:r w:rsidR="00E90736" w:rsidRPr="00F058BF">
        <w:rPr>
          <w:rFonts w:ascii="Arial" w:eastAsia="Arial" w:hAnsi="Arial" w:cs="Arial"/>
          <w:sz w:val="24"/>
          <w:szCs w:val="24"/>
        </w:rPr>
        <w:t xml:space="preserve">f </w:t>
      </w:r>
      <w:r w:rsidR="00D6644F" w:rsidRPr="00F058BF">
        <w:rPr>
          <w:rFonts w:ascii="Arial" w:eastAsia="Arial" w:hAnsi="Arial" w:cs="Arial"/>
          <w:sz w:val="24"/>
          <w:szCs w:val="24"/>
        </w:rPr>
        <w:t>assignments are not submitted on time for invalid reasons</w:t>
      </w:r>
      <w:r w:rsidR="006B3A76" w:rsidRPr="00F058BF">
        <w:rPr>
          <w:rFonts w:ascii="Arial" w:eastAsia="Arial" w:hAnsi="Arial" w:cs="Arial"/>
          <w:sz w:val="24"/>
          <w:szCs w:val="24"/>
        </w:rPr>
        <w:t>, schools will</w:t>
      </w:r>
      <w:r w:rsidR="00D32253" w:rsidRPr="00F058BF">
        <w:rPr>
          <w:rFonts w:ascii="Arial" w:eastAsia="Arial" w:hAnsi="Arial" w:cs="Arial"/>
          <w:sz w:val="24"/>
          <w:szCs w:val="24"/>
        </w:rPr>
        <w:t xml:space="preserve"> develop a process for deducting marks. In these circumstances, the following protocol can be </w:t>
      </w:r>
      <w:r w:rsidR="00D32253" w:rsidRPr="00BB0783">
        <w:rPr>
          <w:rFonts w:ascii="Arial" w:eastAsia="Arial" w:hAnsi="Arial" w:cs="Arial"/>
          <w:sz w:val="24"/>
          <w:szCs w:val="24"/>
        </w:rPr>
        <w:t>initiated</w:t>
      </w:r>
      <w:r w:rsidR="00D6644F" w:rsidRPr="00BB0783">
        <w:rPr>
          <w:rFonts w:ascii="Arial" w:eastAsia="Arial" w:hAnsi="Arial" w:cs="Arial"/>
          <w:sz w:val="24"/>
          <w:szCs w:val="24"/>
        </w:rPr>
        <w:t>:</w:t>
      </w:r>
    </w:p>
    <w:p w14:paraId="492EBB81" w14:textId="77777777" w:rsidR="00B45667" w:rsidRPr="00BB0783" w:rsidRDefault="00B45667">
      <w:pPr>
        <w:numPr>
          <w:ilvl w:val="0"/>
          <w:numId w:val="8"/>
        </w:numPr>
        <w:spacing w:before="40"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B0783">
        <w:rPr>
          <w:rFonts w:ascii="Arial" w:hAnsi="Arial" w:cs="Arial"/>
          <w:sz w:val="24"/>
          <w:szCs w:val="24"/>
        </w:rPr>
        <w:t xml:space="preserve">On the day that assignment is late, </w:t>
      </w:r>
      <w:r w:rsidR="00C07B2E">
        <w:rPr>
          <w:rFonts w:ascii="Arial" w:hAnsi="Arial" w:cs="Arial"/>
          <w:sz w:val="24"/>
          <w:szCs w:val="24"/>
        </w:rPr>
        <w:t xml:space="preserve">teachers shall </w:t>
      </w:r>
      <w:r w:rsidRPr="00BB0783">
        <w:rPr>
          <w:rFonts w:ascii="Arial" w:hAnsi="Arial" w:cs="Arial"/>
          <w:sz w:val="24"/>
          <w:szCs w:val="24"/>
        </w:rPr>
        <w:t>notify the parents/guardians that the assignment is late (through PowerSchool</w:t>
      </w:r>
      <w:r w:rsidR="00651CE5" w:rsidRPr="00BB0783">
        <w:rPr>
          <w:rFonts w:ascii="Arial" w:hAnsi="Arial" w:cs="Arial"/>
          <w:sz w:val="24"/>
          <w:szCs w:val="24"/>
        </w:rPr>
        <w:t xml:space="preserve">, emails, phone </w:t>
      </w:r>
      <w:proofErr w:type="gramStart"/>
      <w:r w:rsidR="00651CE5" w:rsidRPr="00BB0783">
        <w:rPr>
          <w:rFonts w:ascii="Arial" w:hAnsi="Arial" w:cs="Arial"/>
          <w:sz w:val="24"/>
          <w:szCs w:val="24"/>
        </w:rPr>
        <w:t>calls</w:t>
      </w:r>
      <w:r w:rsidR="00690D48" w:rsidRPr="00BB0783">
        <w:rPr>
          <w:rFonts w:ascii="Arial" w:hAnsi="Arial" w:cs="Arial"/>
          <w:sz w:val="24"/>
          <w:szCs w:val="24"/>
        </w:rPr>
        <w:t xml:space="preserve">  </w:t>
      </w:r>
      <w:r w:rsidRPr="00BB0783">
        <w:rPr>
          <w:rFonts w:ascii="Arial" w:hAnsi="Arial" w:cs="Arial"/>
          <w:sz w:val="24"/>
          <w:szCs w:val="24"/>
        </w:rPr>
        <w:t>etc.</w:t>
      </w:r>
      <w:proofErr w:type="gramEnd"/>
      <w:r w:rsidRPr="00BB0783">
        <w:rPr>
          <w:rFonts w:ascii="Arial" w:hAnsi="Arial" w:cs="Arial"/>
          <w:sz w:val="24"/>
          <w:szCs w:val="24"/>
        </w:rPr>
        <w:t>) and assign a value of zero as a placeholder until appropriate assessment/evaluation is completed.</w:t>
      </w:r>
      <w:r w:rsidR="00690D48" w:rsidRPr="00BB0783">
        <w:rPr>
          <w:rFonts w:ascii="Arial" w:hAnsi="Arial" w:cs="Arial"/>
          <w:sz w:val="24"/>
          <w:szCs w:val="24"/>
        </w:rPr>
        <w:t xml:space="preserve">  In PowerSchool teachers may add (L) late, (M) missing and/or a comment. </w:t>
      </w:r>
    </w:p>
    <w:p w14:paraId="20DC0CEC" w14:textId="77777777" w:rsidR="00B45667" w:rsidRPr="002664EE" w:rsidRDefault="00B45667">
      <w:pPr>
        <w:numPr>
          <w:ilvl w:val="0"/>
          <w:numId w:val="8"/>
        </w:numPr>
        <w:spacing w:before="40"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hAnsi="Arial" w:cs="Arial"/>
          <w:sz w:val="24"/>
          <w:szCs w:val="24"/>
        </w:rPr>
        <w:t>Initiate intervention process with student</w:t>
      </w:r>
      <w:r w:rsidR="006B3A76" w:rsidRPr="002664EE">
        <w:rPr>
          <w:rFonts w:ascii="Arial" w:hAnsi="Arial" w:cs="Arial"/>
          <w:sz w:val="24"/>
          <w:szCs w:val="24"/>
        </w:rPr>
        <w:t xml:space="preserve"> to ensure the work is submitted.</w:t>
      </w:r>
    </w:p>
    <w:p w14:paraId="34E87108" w14:textId="77777777" w:rsidR="0012656A" w:rsidRPr="002664EE" w:rsidRDefault="00D6644F">
      <w:pPr>
        <w:numPr>
          <w:ilvl w:val="0"/>
          <w:numId w:val="8"/>
        </w:numPr>
        <w:spacing w:before="40"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lastRenderedPageBreak/>
        <w:t xml:space="preserve">Initiate the mark reduction process, and accept an assignment up to three </w:t>
      </w:r>
      <w:r w:rsidRPr="002664EE">
        <w:rPr>
          <w:rFonts w:ascii="Arial" w:eastAsia="Arial" w:hAnsi="Arial" w:cs="Arial"/>
          <w:b/>
          <w:sz w:val="24"/>
          <w:szCs w:val="24"/>
        </w:rPr>
        <w:t>school days</w:t>
      </w:r>
      <w:r w:rsidRPr="002664EE">
        <w:rPr>
          <w:rFonts w:ascii="Arial" w:eastAsia="Arial" w:hAnsi="Arial" w:cs="Arial"/>
          <w:sz w:val="24"/>
          <w:szCs w:val="24"/>
        </w:rPr>
        <w:t xml:space="preserve"> late;</w:t>
      </w:r>
    </w:p>
    <w:p w14:paraId="54451BB1" w14:textId="77777777" w:rsidR="0012656A" w:rsidRPr="002664EE" w:rsidRDefault="004767DD" w:rsidP="00E5349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 xml:space="preserve">Assignments late by </w:t>
      </w:r>
      <w:r w:rsidRPr="002664EE">
        <w:rPr>
          <w:rFonts w:ascii="Arial" w:eastAsia="Arial" w:hAnsi="Arial" w:cs="Arial"/>
          <w:b/>
          <w:sz w:val="24"/>
          <w:szCs w:val="24"/>
        </w:rPr>
        <w:t>1</w:t>
      </w:r>
      <w:r w:rsidR="00163068" w:rsidRPr="002664EE">
        <w:rPr>
          <w:rFonts w:ascii="Arial" w:eastAsia="Arial" w:hAnsi="Arial" w:cs="Arial"/>
          <w:sz w:val="24"/>
          <w:szCs w:val="24"/>
        </w:rPr>
        <w:t xml:space="preserve"> </w:t>
      </w:r>
      <w:r w:rsidR="00163068" w:rsidRPr="002664EE">
        <w:rPr>
          <w:rFonts w:ascii="Arial" w:eastAsia="Arial" w:hAnsi="Arial" w:cs="Arial"/>
          <w:b/>
          <w:sz w:val="24"/>
          <w:szCs w:val="24"/>
        </w:rPr>
        <w:t>school</w:t>
      </w:r>
      <w:r w:rsidR="00D6644F" w:rsidRPr="002664EE">
        <w:rPr>
          <w:rFonts w:ascii="Arial" w:eastAsia="Arial" w:hAnsi="Arial" w:cs="Arial"/>
          <w:b/>
          <w:sz w:val="24"/>
          <w:szCs w:val="24"/>
        </w:rPr>
        <w:t xml:space="preserve"> day</w:t>
      </w:r>
      <w:r w:rsidR="00D6644F" w:rsidRPr="002664EE">
        <w:rPr>
          <w:rFonts w:ascii="Arial" w:eastAsia="Arial" w:hAnsi="Arial" w:cs="Arial"/>
          <w:sz w:val="24"/>
          <w:szCs w:val="24"/>
        </w:rPr>
        <w:t xml:space="preserve"> </w:t>
      </w:r>
      <w:r w:rsidR="005854D7" w:rsidRPr="002664EE">
        <w:rPr>
          <w:rFonts w:ascii="Arial" w:eastAsia="Arial" w:hAnsi="Arial" w:cs="Arial"/>
          <w:sz w:val="24"/>
          <w:szCs w:val="24"/>
        </w:rPr>
        <w:t>(passed in on the second school day</w:t>
      </w:r>
      <w:r w:rsidR="005854D7" w:rsidRPr="00564892">
        <w:rPr>
          <w:rFonts w:ascii="Arial" w:eastAsia="Arial" w:hAnsi="Arial" w:cs="Arial"/>
          <w:sz w:val="24"/>
          <w:szCs w:val="24"/>
        </w:rPr>
        <w:t xml:space="preserve">) </w:t>
      </w:r>
      <w:r w:rsidR="00690D48" w:rsidRPr="00564892">
        <w:rPr>
          <w:rFonts w:ascii="Arial" w:eastAsia="Arial" w:hAnsi="Arial" w:cs="Arial"/>
          <w:sz w:val="24"/>
          <w:szCs w:val="24"/>
        </w:rPr>
        <w:t>will</w:t>
      </w:r>
      <w:r w:rsidR="00690D48">
        <w:rPr>
          <w:rFonts w:ascii="Arial" w:eastAsia="Arial" w:hAnsi="Arial" w:cs="Arial"/>
          <w:sz w:val="24"/>
          <w:szCs w:val="24"/>
        </w:rPr>
        <w:t xml:space="preserve"> </w:t>
      </w:r>
      <w:r w:rsidR="00D6644F" w:rsidRPr="002664EE">
        <w:rPr>
          <w:rFonts w:ascii="Arial" w:eastAsia="Arial" w:hAnsi="Arial" w:cs="Arial"/>
          <w:sz w:val="24"/>
          <w:szCs w:val="24"/>
        </w:rPr>
        <w:t xml:space="preserve">result in a 10% reduction to the final mark earned;  </w:t>
      </w:r>
    </w:p>
    <w:p w14:paraId="7A4442B1" w14:textId="77777777" w:rsidR="0012656A" w:rsidRPr="002664EE" w:rsidRDefault="00D6644F" w:rsidP="00E5349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 xml:space="preserve">Assignments late by </w:t>
      </w:r>
      <w:r w:rsidRPr="002664EE">
        <w:rPr>
          <w:rFonts w:ascii="Arial" w:eastAsia="Arial" w:hAnsi="Arial" w:cs="Arial"/>
          <w:b/>
          <w:sz w:val="24"/>
          <w:szCs w:val="24"/>
        </w:rPr>
        <w:t>2 school days</w:t>
      </w:r>
      <w:r w:rsidRPr="002664EE">
        <w:rPr>
          <w:rFonts w:ascii="Arial" w:eastAsia="Arial" w:hAnsi="Arial" w:cs="Arial"/>
          <w:sz w:val="24"/>
          <w:szCs w:val="24"/>
        </w:rPr>
        <w:t xml:space="preserve"> </w:t>
      </w:r>
      <w:r w:rsidR="005854D7" w:rsidRPr="002664EE">
        <w:rPr>
          <w:rFonts w:ascii="Arial" w:eastAsia="Arial" w:hAnsi="Arial" w:cs="Arial"/>
          <w:sz w:val="24"/>
          <w:szCs w:val="24"/>
        </w:rPr>
        <w:t xml:space="preserve">(passed in on the third school day) </w:t>
      </w:r>
      <w:r w:rsidR="00690D48" w:rsidRPr="00564892">
        <w:rPr>
          <w:rFonts w:ascii="Arial" w:eastAsia="Arial" w:hAnsi="Arial" w:cs="Arial"/>
          <w:sz w:val="24"/>
          <w:szCs w:val="24"/>
        </w:rPr>
        <w:t>will</w:t>
      </w:r>
      <w:r w:rsidRPr="002664EE">
        <w:rPr>
          <w:rFonts w:ascii="Arial" w:eastAsia="Arial" w:hAnsi="Arial" w:cs="Arial"/>
          <w:sz w:val="24"/>
          <w:szCs w:val="24"/>
        </w:rPr>
        <w:t xml:space="preserve"> result in an additional 5% reduction to the final mark earned (to a maximum cumulative reduction of 15%);</w:t>
      </w:r>
    </w:p>
    <w:p w14:paraId="27BF87FF" w14:textId="77777777" w:rsidR="0012656A" w:rsidRPr="002664EE" w:rsidRDefault="00D6644F" w:rsidP="00E5349F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 xml:space="preserve">Assignments late by </w:t>
      </w:r>
      <w:r w:rsidRPr="002664EE">
        <w:rPr>
          <w:rFonts w:ascii="Arial" w:eastAsia="Arial" w:hAnsi="Arial" w:cs="Arial"/>
          <w:b/>
          <w:sz w:val="24"/>
          <w:szCs w:val="24"/>
        </w:rPr>
        <w:t>3 school days</w:t>
      </w:r>
      <w:r w:rsidRPr="002664EE">
        <w:rPr>
          <w:rFonts w:ascii="Arial" w:eastAsia="Arial" w:hAnsi="Arial" w:cs="Arial"/>
          <w:sz w:val="24"/>
          <w:szCs w:val="24"/>
        </w:rPr>
        <w:t xml:space="preserve"> </w:t>
      </w:r>
      <w:r w:rsidR="001939A5" w:rsidRPr="002664EE">
        <w:rPr>
          <w:rFonts w:ascii="Arial" w:eastAsia="Arial" w:hAnsi="Arial" w:cs="Arial"/>
          <w:sz w:val="24"/>
          <w:szCs w:val="24"/>
        </w:rPr>
        <w:t>(passed in on the fourth school day</w:t>
      </w:r>
      <w:r w:rsidR="001939A5" w:rsidRPr="00564892">
        <w:rPr>
          <w:rFonts w:ascii="Arial" w:eastAsia="Arial" w:hAnsi="Arial" w:cs="Arial"/>
          <w:sz w:val="24"/>
          <w:szCs w:val="24"/>
        </w:rPr>
        <w:t xml:space="preserve">) </w:t>
      </w:r>
      <w:r w:rsidR="00690D48" w:rsidRPr="00564892">
        <w:rPr>
          <w:rFonts w:ascii="Arial" w:eastAsia="Arial" w:hAnsi="Arial" w:cs="Arial"/>
          <w:sz w:val="24"/>
          <w:szCs w:val="24"/>
        </w:rPr>
        <w:t>will</w:t>
      </w:r>
      <w:r w:rsidRPr="002664EE">
        <w:rPr>
          <w:rFonts w:ascii="Arial" w:eastAsia="Arial" w:hAnsi="Arial" w:cs="Arial"/>
          <w:sz w:val="24"/>
          <w:szCs w:val="24"/>
        </w:rPr>
        <w:t xml:space="preserve"> result in an additional 5% reduction to the final mark earned (to a maximum cumulative reduction of 20%); </w:t>
      </w:r>
    </w:p>
    <w:p w14:paraId="79D119AD" w14:textId="77777777" w:rsidR="0012656A" w:rsidRPr="002664EE" w:rsidRDefault="00D6644F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 xml:space="preserve">The maximum reduction for a late assignment shall be no more than 20% of the student’s final earned mark;  </w:t>
      </w:r>
    </w:p>
    <w:p w14:paraId="65D2EC18" w14:textId="77777777" w:rsidR="0012656A" w:rsidRDefault="00D6644F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 xml:space="preserve">Students not submitting assignments within </w:t>
      </w:r>
      <w:r w:rsidR="00BC563F" w:rsidRPr="002664EE">
        <w:rPr>
          <w:rFonts w:ascii="Arial" w:eastAsia="Arial" w:hAnsi="Arial" w:cs="Arial"/>
          <w:b/>
          <w:sz w:val="24"/>
          <w:szCs w:val="24"/>
        </w:rPr>
        <w:t>4</w:t>
      </w:r>
      <w:r w:rsidR="008A22E5" w:rsidRPr="002664EE">
        <w:rPr>
          <w:rFonts w:ascii="Arial" w:eastAsia="Arial" w:hAnsi="Arial" w:cs="Arial"/>
          <w:b/>
          <w:sz w:val="24"/>
          <w:szCs w:val="24"/>
        </w:rPr>
        <w:t xml:space="preserve"> school </w:t>
      </w:r>
      <w:r w:rsidRPr="002664EE">
        <w:rPr>
          <w:rFonts w:ascii="Arial" w:eastAsia="Arial" w:hAnsi="Arial" w:cs="Arial"/>
          <w:b/>
          <w:sz w:val="24"/>
          <w:szCs w:val="24"/>
        </w:rPr>
        <w:t>days</w:t>
      </w:r>
      <w:r w:rsidRPr="002664EE">
        <w:rPr>
          <w:rFonts w:ascii="Arial" w:eastAsia="Arial" w:hAnsi="Arial" w:cs="Arial"/>
          <w:sz w:val="24"/>
          <w:szCs w:val="24"/>
        </w:rPr>
        <w:t xml:space="preserve"> of the sch</w:t>
      </w:r>
      <w:r w:rsidR="00542174" w:rsidRPr="002664EE">
        <w:rPr>
          <w:rFonts w:ascii="Arial" w:eastAsia="Arial" w:hAnsi="Arial" w:cs="Arial"/>
          <w:sz w:val="24"/>
          <w:szCs w:val="24"/>
        </w:rPr>
        <w:t>eduled due date will receive a zero.</w:t>
      </w:r>
      <w:r w:rsidRPr="002664EE">
        <w:rPr>
          <w:rFonts w:ascii="Arial" w:eastAsia="Arial" w:hAnsi="Arial" w:cs="Arial"/>
          <w:sz w:val="24"/>
          <w:szCs w:val="24"/>
        </w:rPr>
        <w:t xml:space="preserve"> </w:t>
      </w:r>
    </w:p>
    <w:p w14:paraId="67B8446F" w14:textId="77777777" w:rsidR="00690D48" w:rsidRPr="00564892" w:rsidRDefault="00690D48" w:rsidP="00690D48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4892">
        <w:rPr>
          <w:rFonts w:ascii="Arial" w:eastAsia="Arial" w:hAnsi="Arial" w:cs="Arial"/>
          <w:sz w:val="24"/>
          <w:szCs w:val="24"/>
        </w:rPr>
        <w:t>Students with IEPs</w:t>
      </w:r>
      <w:r w:rsidR="00651CE5" w:rsidRPr="00564892">
        <w:rPr>
          <w:rFonts w:ascii="Arial" w:eastAsia="Arial" w:hAnsi="Arial" w:cs="Arial"/>
          <w:sz w:val="24"/>
          <w:szCs w:val="24"/>
        </w:rPr>
        <w:t xml:space="preserve"> and ISSPs</w:t>
      </w:r>
      <w:r w:rsidR="004B3B73" w:rsidRPr="00564892">
        <w:rPr>
          <w:rFonts w:ascii="Arial" w:eastAsia="Arial" w:hAnsi="Arial" w:cs="Arial"/>
          <w:sz w:val="24"/>
          <w:szCs w:val="24"/>
        </w:rPr>
        <w:t xml:space="preserve"> will be given extra time to complete assignments as recommended by their IRT</w:t>
      </w:r>
      <w:r w:rsidR="00651CE5" w:rsidRPr="00564892">
        <w:rPr>
          <w:rFonts w:ascii="Arial" w:eastAsia="Arial" w:hAnsi="Arial" w:cs="Arial"/>
          <w:sz w:val="24"/>
          <w:szCs w:val="24"/>
        </w:rPr>
        <w:t xml:space="preserve"> and documented in their support plan</w:t>
      </w:r>
      <w:r w:rsidR="004B3B73" w:rsidRPr="00564892">
        <w:rPr>
          <w:rFonts w:ascii="Arial" w:eastAsia="Arial" w:hAnsi="Arial" w:cs="Arial"/>
          <w:sz w:val="24"/>
          <w:szCs w:val="24"/>
        </w:rPr>
        <w:t>.  The IRT will be in contact with the course teacher.</w:t>
      </w:r>
    </w:p>
    <w:p w14:paraId="23264FDC" w14:textId="77777777" w:rsidR="004B3B73" w:rsidRPr="00564892" w:rsidRDefault="004B3B73" w:rsidP="00690D48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4892">
        <w:rPr>
          <w:rFonts w:ascii="Arial" w:eastAsia="Arial" w:hAnsi="Arial" w:cs="Arial"/>
          <w:sz w:val="24"/>
          <w:szCs w:val="24"/>
        </w:rPr>
        <w:t xml:space="preserve">Teachers have the flexibility to offer an alternate assignment when deemed appropriate.  </w:t>
      </w:r>
    </w:p>
    <w:p w14:paraId="0FD2763A" w14:textId="77777777" w:rsidR="004B3B73" w:rsidRPr="00564892" w:rsidRDefault="004B3B73" w:rsidP="004B3B73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4892">
        <w:rPr>
          <w:rFonts w:ascii="Arial" w:eastAsia="Arial" w:hAnsi="Arial" w:cs="Arial"/>
          <w:sz w:val="24"/>
          <w:szCs w:val="24"/>
        </w:rPr>
        <w:t xml:space="preserve">Students will receive </w:t>
      </w:r>
      <w:r w:rsidR="00E5349F" w:rsidRPr="00564892">
        <w:rPr>
          <w:rFonts w:ascii="Arial" w:eastAsia="Arial" w:hAnsi="Arial" w:cs="Arial"/>
          <w:sz w:val="24"/>
          <w:szCs w:val="24"/>
        </w:rPr>
        <w:t xml:space="preserve">a </w:t>
      </w:r>
      <w:r w:rsidRPr="00564892">
        <w:rPr>
          <w:rFonts w:ascii="Arial" w:eastAsia="Arial" w:hAnsi="Arial" w:cs="Arial"/>
          <w:sz w:val="24"/>
          <w:szCs w:val="24"/>
        </w:rPr>
        <w:t>grade to a maximum of 80%.</w:t>
      </w:r>
    </w:p>
    <w:p w14:paraId="180E579B" w14:textId="77777777" w:rsidR="004B3B73" w:rsidRPr="00564892" w:rsidRDefault="004B3B73" w:rsidP="004B3B73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4892">
        <w:rPr>
          <w:rFonts w:ascii="Arial" w:eastAsia="Arial" w:hAnsi="Arial" w:cs="Arial"/>
          <w:sz w:val="24"/>
          <w:szCs w:val="24"/>
        </w:rPr>
        <w:t xml:space="preserve">If a teacher chooses to give an alternate assessment, </w:t>
      </w:r>
      <w:r w:rsidR="00372633" w:rsidRPr="00564892">
        <w:rPr>
          <w:rFonts w:ascii="Arial" w:eastAsia="Arial" w:hAnsi="Arial" w:cs="Arial"/>
          <w:sz w:val="24"/>
          <w:szCs w:val="24"/>
        </w:rPr>
        <w:t xml:space="preserve">he/she will assign a date on the day the original assignment is handed back to students.  </w:t>
      </w:r>
    </w:p>
    <w:p w14:paraId="79438230" w14:textId="77777777" w:rsidR="00372633" w:rsidRPr="00564892" w:rsidRDefault="00372633" w:rsidP="004B3B73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4892">
        <w:rPr>
          <w:rFonts w:ascii="Arial" w:eastAsia="Arial" w:hAnsi="Arial" w:cs="Arial"/>
          <w:sz w:val="24"/>
          <w:szCs w:val="24"/>
        </w:rPr>
        <w:t>Due dates</w:t>
      </w:r>
      <w:r w:rsidR="00C07B2E">
        <w:rPr>
          <w:rFonts w:ascii="Arial" w:eastAsia="Arial" w:hAnsi="Arial" w:cs="Arial"/>
          <w:sz w:val="24"/>
          <w:szCs w:val="24"/>
        </w:rPr>
        <w:t xml:space="preserve">, noted by teachers on their web </w:t>
      </w:r>
      <w:proofErr w:type="gramStart"/>
      <w:r w:rsidR="00C07B2E">
        <w:rPr>
          <w:rFonts w:ascii="Arial" w:eastAsia="Arial" w:hAnsi="Arial" w:cs="Arial"/>
          <w:sz w:val="24"/>
          <w:szCs w:val="24"/>
        </w:rPr>
        <w:t xml:space="preserve">sites, </w:t>
      </w:r>
      <w:r w:rsidRPr="00564892">
        <w:rPr>
          <w:rFonts w:ascii="Arial" w:eastAsia="Arial" w:hAnsi="Arial" w:cs="Arial"/>
          <w:sz w:val="24"/>
          <w:szCs w:val="24"/>
        </w:rPr>
        <w:t xml:space="preserve"> for</w:t>
      </w:r>
      <w:proofErr w:type="gramEnd"/>
      <w:r w:rsidRPr="00564892">
        <w:rPr>
          <w:rFonts w:ascii="Arial" w:eastAsia="Arial" w:hAnsi="Arial" w:cs="Arial"/>
          <w:sz w:val="24"/>
          <w:szCs w:val="24"/>
        </w:rPr>
        <w:t xml:space="preserve"> an alternate assignment will follow the dates of the original assignment.  After the fourth day if the alternate assignment has not been submitted the student will receive a permanent zero.</w:t>
      </w:r>
    </w:p>
    <w:p w14:paraId="2DE66413" w14:textId="77777777" w:rsidR="00372633" w:rsidRPr="00564892" w:rsidRDefault="00372633" w:rsidP="004B3B73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4892">
        <w:rPr>
          <w:rFonts w:ascii="Arial" w:eastAsia="Arial" w:hAnsi="Arial" w:cs="Arial"/>
          <w:sz w:val="24"/>
          <w:szCs w:val="24"/>
        </w:rPr>
        <w:t xml:space="preserve">The alternate assignment should be completed before the end of </w:t>
      </w:r>
      <w:r w:rsidR="00651CE5" w:rsidRPr="00564892">
        <w:rPr>
          <w:rFonts w:ascii="Arial" w:eastAsia="Arial" w:hAnsi="Arial" w:cs="Arial"/>
          <w:sz w:val="24"/>
          <w:szCs w:val="24"/>
        </w:rPr>
        <w:t>testing deadline</w:t>
      </w:r>
      <w:r w:rsidRPr="00564892">
        <w:rPr>
          <w:rFonts w:ascii="Arial" w:eastAsia="Arial" w:hAnsi="Arial" w:cs="Arial"/>
          <w:sz w:val="24"/>
          <w:szCs w:val="24"/>
        </w:rPr>
        <w:t xml:space="preserve"> where possible.</w:t>
      </w:r>
    </w:p>
    <w:p w14:paraId="7A99F175" w14:textId="77777777" w:rsidR="00542174" w:rsidRPr="002664EE" w:rsidRDefault="00542174" w:rsidP="0054217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ED11D6C" w14:textId="77777777" w:rsidR="002A17B2" w:rsidRPr="002664EE" w:rsidRDefault="008A1602" w:rsidP="002A17B2">
      <w:pPr>
        <w:spacing w:line="240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Procedure 2: </w:t>
      </w:r>
      <w:r w:rsidR="002A17B2" w:rsidRPr="002664EE">
        <w:rPr>
          <w:rFonts w:ascii="Arial" w:eastAsiaTheme="minorHAnsi" w:hAnsi="Arial" w:cs="Arial"/>
          <w:b/>
          <w:color w:val="auto"/>
          <w:sz w:val="24"/>
          <w:szCs w:val="24"/>
        </w:rPr>
        <w:t xml:space="preserve">Late or Missed Assessments 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>(</w:t>
      </w:r>
      <w:r w:rsidRPr="002664EE">
        <w:rPr>
          <w:rFonts w:ascii="Arial" w:eastAsiaTheme="minorHAnsi" w:hAnsi="Arial" w:cs="Arial"/>
          <w:b/>
          <w:color w:val="auto"/>
          <w:sz w:val="24"/>
          <w:szCs w:val="24"/>
        </w:rPr>
        <w:t>Regulations 4.17-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 w:rsidRPr="002664EE">
        <w:rPr>
          <w:rFonts w:ascii="Arial" w:eastAsiaTheme="minorHAnsi" w:hAnsi="Arial" w:cs="Arial"/>
          <w:b/>
          <w:color w:val="auto"/>
          <w:sz w:val="24"/>
          <w:szCs w:val="24"/>
        </w:rPr>
        <w:t>4.24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>)</w:t>
      </w:r>
      <w:r w:rsidRPr="002664EE"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 w:rsidR="002A17B2" w:rsidRPr="002664EE"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</w:p>
    <w:p w14:paraId="3762A542" w14:textId="77777777" w:rsidR="002A17B2" w:rsidRPr="002664EE" w:rsidRDefault="002A17B2" w:rsidP="002A17B2">
      <w:pPr>
        <w:spacing w:line="24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2664EE">
        <w:rPr>
          <w:rFonts w:ascii="Arial" w:eastAsiaTheme="minorHAnsi" w:hAnsi="Arial" w:cs="Arial"/>
          <w:color w:val="auto"/>
          <w:sz w:val="24"/>
          <w:szCs w:val="24"/>
        </w:rPr>
        <w:t>a.</w:t>
      </w:r>
      <w:r w:rsidRPr="002664EE"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Students are expected to write assessments (tests/quizzes) according to the date/time they are scheduled. </w:t>
      </w:r>
    </w:p>
    <w:p w14:paraId="5E6A938A" w14:textId="77777777" w:rsidR="002A17B2" w:rsidRPr="002664EE" w:rsidRDefault="002A17B2" w:rsidP="002A17B2">
      <w:pPr>
        <w:rPr>
          <w:rFonts w:ascii="Arial" w:eastAsiaTheme="minorHAnsi" w:hAnsi="Arial" w:cs="Arial"/>
          <w:color w:val="auto"/>
          <w:sz w:val="24"/>
          <w:szCs w:val="24"/>
        </w:rPr>
      </w:pP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b. If a test/quiz is not written as scheduled: </w:t>
      </w:r>
    </w:p>
    <w:p w14:paraId="39AB08AC" w14:textId="77777777" w:rsidR="002A17B2" w:rsidRPr="002664EE" w:rsidRDefault="002A17B2" w:rsidP="002A17B2">
      <w:pPr>
        <w:numPr>
          <w:ilvl w:val="0"/>
          <w:numId w:val="14"/>
        </w:numPr>
        <w:contextualSpacing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>A zero will be assigned as a placeholder;</w:t>
      </w:r>
    </w:p>
    <w:p w14:paraId="71788BC4" w14:textId="77777777" w:rsidR="002A17B2" w:rsidRPr="002664EE" w:rsidRDefault="002A17B2" w:rsidP="002A17B2">
      <w:pPr>
        <w:numPr>
          <w:ilvl w:val="0"/>
          <w:numId w:val="14"/>
        </w:numPr>
        <w:contextualSpacing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>The teacher will immediately inform the parent</w:t>
      </w:r>
      <w:r w:rsidR="009B5EC5">
        <w:rPr>
          <w:rFonts w:ascii="Arial" w:eastAsia="Arial" w:hAnsi="Arial" w:cs="Arial"/>
          <w:sz w:val="24"/>
          <w:szCs w:val="24"/>
        </w:rPr>
        <w:t>/guardian</w:t>
      </w:r>
      <w:r w:rsidRPr="002664EE">
        <w:rPr>
          <w:rFonts w:ascii="Arial" w:eastAsia="Arial" w:hAnsi="Arial" w:cs="Arial"/>
          <w:sz w:val="24"/>
          <w:szCs w:val="24"/>
        </w:rPr>
        <w:t xml:space="preserve"> that the assessment was</w:t>
      </w:r>
      <w:r w:rsidR="00651CE5">
        <w:rPr>
          <w:rFonts w:ascii="Arial" w:eastAsia="Arial" w:hAnsi="Arial" w:cs="Arial"/>
          <w:sz w:val="24"/>
          <w:szCs w:val="24"/>
        </w:rPr>
        <w:t xml:space="preserve"> </w:t>
      </w:r>
      <w:r w:rsidRPr="002664EE">
        <w:rPr>
          <w:rFonts w:ascii="Arial" w:eastAsia="Arial" w:hAnsi="Arial" w:cs="Arial"/>
          <w:sz w:val="24"/>
          <w:szCs w:val="24"/>
        </w:rPr>
        <w:t>not written</w:t>
      </w:r>
      <w:r w:rsidR="00E5349F">
        <w:rPr>
          <w:rFonts w:ascii="Arial" w:eastAsia="Arial" w:hAnsi="Arial" w:cs="Arial"/>
          <w:sz w:val="24"/>
          <w:szCs w:val="24"/>
        </w:rPr>
        <w:t xml:space="preserve"> (through PowerSchool, </w:t>
      </w:r>
      <w:r w:rsidR="00651CE5" w:rsidRPr="00564892">
        <w:rPr>
          <w:rFonts w:ascii="Arial" w:eastAsia="Arial" w:hAnsi="Arial" w:cs="Arial"/>
          <w:sz w:val="24"/>
          <w:szCs w:val="24"/>
        </w:rPr>
        <w:t>email, phone call,</w:t>
      </w:r>
      <w:r w:rsidR="00651CE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5349F">
        <w:rPr>
          <w:rFonts w:ascii="Arial" w:eastAsia="Arial" w:hAnsi="Arial" w:cs="Arial"/>
          <w:sz w:val="24"/>
          <w:szCs w:val="24"/>
        </w:rPr>
        <w:t>etc</w:t>
      </w:r>
      <w:proofErr w:type="spellEnd"/>
      <w:r w:rsidR="00E5349F">
        <w:rPr>
          <w:rFonts w:ascii="Arial" w:eastAsia="Arial" w:hAnsi="Arial" w:cs="Arial"/>
          <w:sz w:val="24"/>
          <w:szCs w:val="24"/>
        </w:rPr>
        <w:t>)</w:t>
      </w:r>
      <w:r w:rsidRPr="002664EE">
        <w:rPr>
          <w:rFonts w:ascii="Arial" w:eastAsia="Arial" w:hAnsi="Arial" w:cs="Arial"/>
          <w:sz w:val="24"/>
          <w:szCs w:val="24"/>
        </w:rPr>
        <w:t xml:space="preserve">.  </w:t>
      </w:r>
    </w:p>
    <w:p w14:paraId="3896E3E0" w14:textId="77777777" w:rsidR="002A17B2" w:rsidRPr="00564892" w:rsidRDefault="002A17B2" w:rsidP="002A17B2">
      <w:pPr>
        <w:numPr>
          <w:ilvl w:val="0"/>
          <w:numId w:val="14"/>
        </w:numPr>
        <w:contextualSpacing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>If the reason for a missed assessment is deemed valid, the teacher will inform the student and parent of how and when the missed assessment will be completed. Valid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 reasons for</w:t>
      </w:r>
      <w:r w:rsidR="00301B14"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 missing an assessment include </w:t>
      </w:r>
      <w:r w:rsidR="00301B14" w:rsidRPr="002664EE">
        <w:rPr>
          <w:rFonts w:ascii="Arial" w:eastAsia="Arial" w:hAnsi="Arial" w:cs="Arial"/>
          <w:sz w:val="24"/>
          <w:szCs w:val="24"/>
        </w:rPr>
        <w:t>but are not limited to</w:t>
      </w:r>
      <w:r w:rsidRPr="002664EE">
        <w:rPr>
          <w:rFonts w:ascii="Arial" w:eastAsia="Arial" w:hAnsi="Arial" w:cs="Arial"/>
          <w:sz w:val="24"/>
          <w:szCs w:val="24"/>
        </w:rPr>
        <w:t xml:space="preserve">: illness, medical appointment, injury, hospitalization, incarceration, school sponsored trip/activity, approved educational travel, </w:t>
      </w:r>
      <w:r w:rsidR="00651CE5" w:rsidRPr="00564892">
        <w:rPr>
          <w:rFonts w:ascii="Arial" w:eastAsia="Arial" w:hAnsi="Arial" w:cs="Arial"/>
          <w:sz w:val="24"/>
          <w:szCs w:val="24"/>
        </w:rPr>
        <w:lastRenderedPageBreak/>
        <w:t>community travel</w:t>
      </w:r>
      <w:r w:rsidR="00651CE5">
        <w:rPr>
          <w:rFonts w:ascii="Arial" w:eastAsia="Arial" w:hAnsi="Arial" w:cs="Arial"/>
          <w:sz w:val="24"/>
          <w:szCs w:val="24"/>
        </w:rPr>
        <w:t xml:space="preserve"> </w:t>
      </w:r>
      <w:r w:rsidRPr="002664EE">
        <w:rPr>
          <w:rFonts w:ascii="Arial" w:eastAsia="Arial" w:hAnsi="Arial" w:cs="Arial"/>
          <w:sz w:val="24"/>
          <w:szCs w:val="24"/>
        </w:rPr>
        <w:t xml:space="preserve">or </w:t>
      </w:r>
      <w:r w:rsidR="000B4C06" w:rsidRPr="002664EE">
        <w:rPr>
          <w:rFonts w:ascii="Arial" w:eastAsia="Arial" w:hAnsi="Arial" w:cs="Arial"/>
          <w:sz w:val="24"/>
          <w:szCs w:val="24"/>
        </w:rPr>
        <w:t>death</w:t>
      </w:r>
      <w:r w:rsidR="00CD71AF" w:rsidRPr="002664EE">
        <w:rPr>
          <w:rFonts w:ascii="Arial" w:eastAsia="Arial" w:hAnsi="Arial" w:cs="Arial"/>
          <w:sz w:val="24"/>
          <w:szCs w:val="24"/>
        </w:rPr>
        <w:t xml:space="preserve">. </w:t>
      </w:r>
      <w:r w:rsidRPr="002664EE">
        <w:rPr>
          <w:rFonts w:ascii="Arial" w:eastAsia="Arial" w:hAnsi="Arial" w:cs="Arial"/>
          <w:sz w:val="24"/>
          <w:szCs w:val="24"/>
        </w:rPr>
        <w:t xml:space="preserve">Documentation may be </w:t>
      </w:r>
      <w:r w:rsidRPr="00564892">
        <w:rPr>
          <w:rFonts w:ascii="Arial" w:eastAsia="Arial" w:hAnsi="Arial" w:cs="Arial"/>
          <w:sz w:val="24"/>
          <w:szCs w:val="24"/>
        </w:rPr>
        <w:t>required to support valid reasons. Extenuating circumstances will be considered by administration on an individual basis.</w:t>
      </w:r>
    </w:p>
    <w:p w14:paraId="0FB0E404" w14:textId="77777777" w:rsidR="00372633" w:rsidRPr="00564892" w:rsidRDefault="002A17B2" w:rsidP="002A17B2">
      <w:pPr>
        <w:numPr>
          <w:ilvl w:val="0"/>
          <w:numId w:val="14"/>
        </w:numPr>
        <w:contextualSpacing/>
        <w:rPr>
          <w:rFonts w:ascii="Arial" w:eastAsia="Arial" w:hAnsi="Arial" w:cs="Arial"/>
          <w:sz w:val="24"/>
          <w:szCs w:val="24"/>
        </w:rPr>
      </w:pPr>
      <w:r w:rsidRPr="00564892">
        <w:rPr>
          <w:rFonts w:ascii="Arial" w:eastAsia="Arial" w:hAnsi="Arial" w:cs="Arial"/>
          <w:sz w:val="24"/>
          <w:szCs w:val="24"/>
        </w:rPr>
        <w:t>If the reason for a missed assessment is deemed invalid, the teacher will inform the student and parent how and when the missed assessment will</w:t>
      </w:r>
      <w:r w:rsidRPr="002664EE">
        <w:rPr>
          <w:rFonts w:ascii="Arial" w:eastAsia="Arial" w:hAnsi="Arial" w:cs="Arial"/>
          <w:sz w:val="24"/>
          <w:szCs w:val="24"/>
        </w:rPr>
        <w:t xml:space="preserve"> be completed, and a mark </w:t>
      </w:r>
      <w:r w:rsidRPr="00564892">
        <w:rPr>
          <w:rFonts w:ascii="Arial" w:eastAsia="Arial" w:hAnsi="Arial" w:cs="Arial"/>
          <w:sz w:val="24"/>
          <w:szCs w:val="24"/>
        </w:rPr>
        <w:t xml:space="preserve">reduction </w:t>
      </w:r>
      <w:r w:rsidR="00372633" w:rsidRPr="00564892">
        <w:rPr>
          <w:rFonts w:ascii="Arial" w:eastAsia="Arial" w:hAnsi="Arial" w:cs="Arial"/>
          <w:sz w:val="24"/>
          <w:szCs w:val="24"/>
        </w:rPr>
        <w:t xml:space="preserve">of 10% </w:t>
      </w:r>
      <w:r w:rsidRPr="00564892">
        <w:rPr>
          <w:rFonts w:ascii="Arial" w:eastAsia="Arial" w:hAnsi="Arial" w:cs="Arial"/>
          <w:sz w:val="24"/>
          <w:szCs w:val="24"/>
        </w:rPr>
        <w:t>will be applied</w:t>
      </w:r>
      <w:r w:rsidR="00372633" w:rsidRPr="00564892">
        <w:rPr>
          <w:rFonts w:ascii="Arial" w:eastAsia="Arial" w:hAnsi="Arial" w:cs="Arial"/>
          <w:sz w:val="24"/>
          <w:szCs w:val="24"/>
        </w:rPr>
        <w:t xml:space="preserve"> to the earned grade when missed assessments are completed.</w:t>
      </w:r>
      <w:r w:rsidRPr="00564892">
        <w:rPr>
          <w:rFonts w:ascii="Arial" w:eastAsia="Arial" w:hAnsi="Arial" w:cs="Arial"/>
          <w:sz w:val="24"/>
          <w:szCs w:val="24"/>
        </w:rPr>
        <w:t xml:space="preserve"> </w:t>
      </w:r>
    </w:p>
    <w:p w14:paraId="1028268D" w14:textId="77777777" w:rsidR="002A17B2" w:rsidRPr="002664EE" w:rsidRDefault="002A17B2" w:rsidP="002A17B2">
      <w:pPr>
        <w:numPr>
          <w:ilvl w:val="0"/>
          <w:numId w:val="14"/>
        </w:numPr>
        <w:contextualSpacing/>
        <w:rPr>
          <w:rFonts w:ascii="Arial" w:eastAsia="Arial" w:hAnsi="Arial" w:cs="Arial"/>
          <w:sz w:val="24"/>
          <w:szCs w:val="24"/>
        </w:rPr>
      </w:pPr>
      <w:r w:rsidRPr="00564892">
        <w:rPr>
          <w:rFonts w:ascii="Arial" w:eastAsia="Arial" w:hAnsi="Arial" w:cs="Arial"/>
          <w:sz w:val="24"/>
          <w:szCs w:val="24"/>
        </w:rPr>
        <w:t>Invalid reasons for a missed</w:t>
      </w:r>
      <w:r w:rsidRPr="002664EE">
        <w:rPr>
          <w:rFonts w:ascii="Arial" w:eastAsia="Arial" w:hAnsi="Arial" w:cs="Arial"/>
          <w:sz w:val="24"/>
          <w:szCs w:val="24"/>
        </w:rPr>
        <w:t xml:space="preserve"> assessment include but are not limited to forgetting/claiming to not being aware of the date of the assessment, refusal to write the assessment, unprepared for the assessment, failure to notify school of an absence, non-medical/urgent appoi</w:t>
      </w:r>
      <w:r w:rsidR="00CD71AF" w:rsidRPr="002664EE">
        <w:rPr>
          <w:rFonts w:ascii="Arial" w:eastAsia="Arial" w:hAnsi="Arial" w:cs="Arial"/>
          <w:sz w:val="24"/>
          <w:szCs w:val="24"/>
        </w:rPr>
        <w:t xml:space="preserve">ntments (i.e. hair appointment). </w:t>
      </w:r>
      <w:r w:rsidRPr="002664EE">
        <w:rPr>
          <w:rFonts w:ascii="Arial" w:eastAsia="Arial" w:hAnsi="Arial" w:cs="Arial"/>
          <w:sz w:val="24"/>
          <w:szCs w:val="24"/>
        </w:rPr>
        <w:t>Extenuating circumstances will be considered by administration on an individual basis.</w:t>
      </w:r>
    </w:p>
    <w:p w14:paraId="6F5BB26E" w14:textId="77777777" w:rsidR="002A17B2" w:rsidRPr="00564892" w:rsidRDefault="002A17B2" w:rsidP="002A17B2">
      <w:pPr>
        <w:numPr>
          <w:ilvl w:val="0"/>
          <w:numId w:val="14"/>
        </w:numPr>
        <w:contextualSpacing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A student </w:t>
      </w:r>
      <w:r w:rsidR="00372633">
        <w:rPr>
          <w:rFonts w:ascii="Arial" w:eastAsiaTheme="minorHAnsi" w:hAnsi="Arial" w:cs="Arial"/>
          <w:color w:val="auto"/>
          <w:sz w:val="24"/>
          <w:szCs w:val="24"/>
        </w:rPr>
        <w:t>who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 refuses to complete an </w:t>
      </w:r>
      <w:r w:rsidRPr="00564892">
        <w:rPr>
          <w:rFonts w:ascii="Arial" w:eastAsiaTheme="minorHAnsi" w:hAnsi="Arial" w:cs="Arial"/>
          <w:color w:val="auto"/>
          <w:sz w:val="24"/>
          <w:szCs w:val="24"/>
        </w:rPr>
        <w:t xml:space="preserve">assessment </w:t>
      </w:r>
      <w:r w:rsidR="00372633" w:rsidRPr="00564892">
        <w:rPr>
          <w:rFonts w:ascii="Arial" w:eastAsiaTheme="minorHAnsi" w:hAnsi="Arial" w:cs="Arial"/>
          <w:color w:val="auto"/>
          <w:sz w:val="24"/>
          <w:szCs w:val="24"/>
        </w:rPr>
        <w:t>will not be</w:t>
      </w:r>
      <w:r w:rsidR="00A3616C" w:rsidRPr="00564892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372633" w:rsidRPr="00564892">
        <w:rPr>
          <w:rFonts w:ascii="Arial" w:eastAsiaTheme="minorHAnsi" w:hAnsi="Arial" w:cs="Arial"/>
          <w:color w:val="auto"/>
          <w:sz w:val="24"/>
          <w:szCs w:val="24"/>
        </w:rPr>
        <w:t xml:space="preserve">given a second chance to write the assessment and will be given a mark of zero.   </w:t>
      </w:r>
      <w:r w:rsidR="00A3616C" w:rsidRPr="00564892">
        <w:rPr>
          <w:rFonts w:ascii="Arial" w:eastAsiaTheme="minorHAnsi" w:hAnsi="Arial" w:cs="Arial"/>
          <w:color w:val="auto"/>
          <w:sz w:val="24"/>
          <w:szCs w:val="24"/>
        </w:rPr>
        <w:t xml:space="preserve">This student </w:t>
      </w:r>
      <w:r w:rsidRPr="00564892">
        <w:rPr>
          <w:rFonts w:ascii="Arial" w:eastAsiaTheme="minorHAnsi" w:hAnsi="Arial" w:cs="Arial"/>
          <w:color w:val="auto"/>
          <w:sz w:val="24"/>
          <w:szCs w:val="24"/>
        </w:rPr>
        <w:t xml:space="preserve">will be referred for disciplinary action or other consequences determined by administration. </w:t>
      </w:r>
    </w:p>
    <w:p w14:paraId="2BD9238B" w14:textId="77777777" w:rsidR="002A17B2" w:rsidRPr="002664EE" w:rsidRDefault="002A17B2" w:rsidP="002A17B2">
      <w:pPr>
        <w:numPr>
          <w:ilvl w:val="0"/>
          <w:numId w:val="14"/>
        </w:numPr>
        <w:contextualSpacing/>
        <w:rPr>
          <w:rFonts w:ascii="Arial" w:eastAsia="Arial" w:hAnsi="Arial" w:cs="Arial"/>
          <w:sz w:val="24"/>
          <w:szCs w:val="24"/>
        </w:rPr>
      </w:pPr>
      <w:r w:rsidRPr="002664EE">
        <w:rPr>
          <w:rFonts w:ascii="Arial" w:eastAsia="Arial" w:hAnsi="Arial" w:cs="Arial"/>
          <w:sz w:val="24"/>
          <w:szCs w:val="24"/>
        </w:rPr>
        <w:t xml:space="preserve">A student with recurring incidences of missed assessments will be referred for an intervention plan. </w:t>
      </w:r>
    </w:p>
    <w:p w14:paraId="44354F75" w14:textId="77777777" w:rsidR="00030F5F" w:rsidRPr="002664EE" w:rsidRDefault="00030F5F" w:rsidP="00AA39F3">
      <w:pPr>
        <w:widowControl w:val="0"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360BAD" w14:textId="77777777" w:rsidR="00AA39F3" w:rsidRPr="002664EE" w:rsidRDefault="008A1602" w:rsidP="00AA39F3">
      <w:pPr>
        <w:widowControl w:val="0"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Procedure 3: </w:t>
      </w:r>
      <w:r w:rsidR="00AA39F3" w:rsidRPr="002664EE">
        <w:rPr>
          <w:rFonts w:ascii="Arial" w:eastAsia="Arial" w:hAnsi="Arial" w:cs="Arial"/>
          <w:b/>
          <w:sz w:val="24"/>
          <w:szCs w:val="24"/>
        </w:rPr>
        <w:t xml:space="preserve">Second Chance Opportunities 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>(Regulations 4.29</w:t>
      </w:r>
      <w:r w:rsidRPr="002664EE">
        <w:rPr>
          <w:rFonts w:ascii="Arial" w:eastAsiaTheme="minorHAnsi" w:hAnsi="Arial" w:cs="Arial"/>
          <w:b/>
          <w:color w:val="auto"/>
          <w:sz w:val="24"/>
          <w:szCs w:val="24"/>
        </w:rPr>
        <w:t>-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 4.36)</w:t>
      </w:r>
      <w:r w:rsidRPr="002664EE">
        <w:rPr>
          <w:rFonts w:ascii="Arial" w:eastAsiaTheme="minorHAnsi" w:hAnsi="Arial" w:cs="Arial"/>
          <w:b/>
          <w:color w:val="auto"/>
          <w:sz w:val="24"/>
          <w:szCs w:val="24"/>
        </w:rPr>
        <w:t xml:space="preserve">  </w:t>
      </w:r>
    </w:p>
    <w:p w14:paraId="506AD353" w14:textId="77777777" w:rsidR="00AA39F3" w:rsidRPr="002664EE" w:rsidRDefault="00AA39F3" w:rsidP="00AA39F3">
      <w:pPr>
        <w:widowControl w:val="0"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D39EB13" w14:textId="77777777" w:rsidR="00AA39F3" w:rsidRPr="002664EE" w:rsidRDefault="00AA39F3" w:rsidP="00AA39F3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Second chance opportunities:  </w:t>
      </w:r>
    </w:p>
    <w:p w14:paraId="21FBFC2A" w14:textId="77777777" w:rsidR="00AA39F3" w:rsidRPr="002664EE" w:rsidRDefault="00AA39F3" w:rsidP="00AA39F3">
      <w:pPr>
        <w:widowControl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5B059CF1" w14:textId="77777777" w:rsidR="0090394C" w:rsidRDefault="00AA39F3" w:rsidP="00AA39F3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Will be provided </w:t>
      </w:r>
      <w:r w:rsidR="001A4B68"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for </w:t>
      </w:r>
      <w:r w:rsidR="0090394C"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only </w:t>
      </w:r>
      <w:r w:rsidR="001A4B68" w:rsidRPr="002664EE">
        <w:rPr>
          <w:rFonts w:ascii="Arial" w:eastAsiaTheme="minorHAnsi" w:hAnsi="Arial" w:cs="Arial"/>
          <w:color w:val="auto"/>
          <w:sz w:val="24"/>
          <w:szCs w:val="24"/>
        </w:rPr>
        <w:t>end of unit assessments</w:t>
      </w:r>
      <w:r w:rsidR="00F70690" w:rsidRPr="002664EE">
        <w:rPr>
          <w:rFonts w:ascii="Arial" w:eastAsiaTheme="minorHAnsi" w:hAnsi="Arial" w:cs="Arial"/>
          <w:color w:val="auto"/>
          <w:sz w:val="24"/>
          <w:szCs w:val="24"/>
        </w:rPr>
        <w:t>. Teacher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s </w:t>
      </w:r>
      <w:r w:rsidR="00595685">
        <w:rPr>
          <w:rFonts w:ascii="Arial" w:eastAsiaTheme="minorHAnsi" w:hAnsi="Arial" w:cs="Arial"/>
          <w:color w:val="auto"/>
          <w:sz w:val="24"/>
          <w:szCs w:val="24"/>
        </w:rPr>
        <w:t xml:space="preserve">will use their discretion 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considering two key overall parameters: </w:t>
      </w:r>
    </w:p>
    <w:p w14:paraId="0162A08C" w14:textId="77777777" w:rsidR="00595685" w:rsidRPr="002664EE" w:rsidRDefault="00595685" w:rsidP="00595685">
      <w:pPr>
        <w:widowControl w:val="0"/>
        <w:spacing w:after="0" w:line="240" w:lineRule="auto"/>
        <w:ind w:left="1440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3FB5C9EA" w14:textId="77777777" w:rsidR="00AA39F3" w:rsidRPr="002664EE" w:rsidRDefault="00AA39F3" w:rsidP="0090394C">
      <w:pPr>
        <w:widowControl w:val="0"/>
        <w:spacing w:after="0" w:line="240" w:lineRule="auto"/>
        <w:ind w:left="1440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  <w:proofErr w:type="spellStart"/>
      <w:r w:rsidRPr="002664EE">
        <w:rPr>
          <w:rFonts w:ascii="Arial" w:eastAsiaTheme="minorHAnsi" w:hAnsi="Arial" w:cs="Arial"/>
          <w:color w:val="auto"/>
          <w:sz w:val="24"/>
          <w:szCs w:val="24"/>
        </w:rPr>
        <w:t>i</w:t>
      </w:r>
      <w:proofErr w:type="spellEnd"/>
      <w:r w:rsidR="00595685">
        <w:rPr>
          <w:rFonts w:ascii="Arial" w:eastAsiaTheme="minorHAnsi" w:hAnsi="Arial" w:cs="Arial"/>
          <w:color w:val="auto"/>
          <w:sz w:val="24"/>
          <w:szCs w:val="24"/>
        </w:rPr>
        <w:t>). I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mportant curriculum outcomes linked to future learning, and </w:t>
      </w:r>
    </w:p>
    <w:p w14:paraId="3C0FF28C" w14:textId="77777777" w:rsidR="00AA39F3" w:rsidRPr="002664EE" w:rsidRDefault="00595685" w:rsidP="00AA39F3">
      <w:pPr>
        <w:widowControl w:val="0"/>
        <w:spacing w:after="0" w:line="240" w:lineRule="auto"/>
        <w:ind w:left="1440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>ii) W</w:t>
      </w:r>
      <w:r w:rsidR="00AA39F3" w:rsidRPr="002664EE">
        <w:rPr>
          <w:rFonts w:ascii="Arial" w:eastAsiaTheme="minorHAnsi" w:hAnsi="Arial" w:cs="Arial"/>
          <w:color w:val="auto"/>
          <w:sz w:val="24"/>
          <w:szCs w:val="24"/>
        </w:rPr>
        <w:t>hether students are academically at risk of failure.</w:t>
      </w:r>
    </w:p>
    <w:p w14:paraId="4AD8B050" w14:textId="77777777" w:rsidR="00AA39F3" w:rsidRPr="002664EE" w:rsidRDefault="00AA39F3" w:rsidP="00AA39F3">
      <w:pPr>
        <w:widowControl w:val="0"/>
        <w:spacing w:after="0" w:line="240" w:lineRule="auto"/>
        <w:ind w:left="1440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75F0C387" w14:textId="77777777" w:rsidR="00AA39F3" w:rsidRPr="002664EE" w:rsidRDefault="00AA39F3" w:rsidP="00AA39F3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2664EE">
        <w:rPr>
          <w:rFonts w:ascii="Arial" w:eastAsiaTheme="minorHAnsi" w:hAnsi="Arial" w:cs="Arial"/>
          <w:color w:val="auto"/>
          <w:sz w:val="24"/>
          <w:szCs w:val="24"/>
        </w:rPr>
        <w:t>In each circumstance, students will be required to complete prerequisite</w:t>
      </w:r>
      <w:r w:rsidR="00151EE5"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s; 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such as </w:t>
      </w:r>
      <w:r w:rsidR="008D7936" w:rsidRPr="002664EE">
        <w:rPr>
          <w:rFonts w:ascii="Arial" w:eastAsiaTheme="minorHAnsi" w:hAnsi="Arial" w:cs="Arial"/>
          <w:color w:val="auto"/>
          <w:sz w:val="24"/>
          <w:szCs w:val="24"/>
        </w:rPr>
        <w:t>completing assigned work</w:t>
      </w:r>
      <w:r w:rsidR="00F70690"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, 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t>attending tutorials, correcting mistakes on previously assigned work, etc., as assigned by the teacher.</w:t>
      </w:r>
    </w:p>
    <w:p w14:paraId="308A0369" w14:textId="77777777" w:rsidR="00AA39F3" w:rsidRPr="002664EE" w:rsidRDefault="00AA39F3" w:rsidP="00AA39F3">
      <w:pPr>
        <w:spacing w:line="256" w:lineRule="auto"/>
        <w:ind w:left="720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14:paraId="39B1A63E" w14:textId="77777777" w:rsidR="00AA39F3" w:rsidRPr="002664EE" w:rsidRDefault="00AA39F3" w:rsidP="00AA39F3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The assessment provided as a second chance opportunity can be an alternate version of the original assessment or a different type of assessment as determined by the teacher.  Furthermore, the new assessment may address select key curriculum outcomes from a previous assessment or may be a full assessment based on the unit of study. </w:t>
      </w:r>
    </w:p>
    <w:p w14:paraId="6F435CDB" w14:textId="77777777" w:rsidR="00AA39F3" w:rsidRPr="002664EE" w:rsidRDefault="00AA39F3" w:rsidP="00AA39F3">
      <w:pPr>
        <w:widowControl w:val="0"/>
        <w:spacing w:after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064E3094" w14:textId="77777777" w:rsidR="00AA39F3" w:rsidRPr="002664EE" w:rsidRDefault="00AA39F3" w:rsidP="00AA39F3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2664EE">
        <w:rPr>
          <w:rFonts w:ascii="Arial" w:eastAsiaTheme="minorHAnsi" w:hAnsi="Arial" w:cs="Arial"/>
          <w:color w:val="auto"/>
          <w:sz w:val="24"/>
          <w:szCs w:val="24"/>
        </w:rPr>
        <w:t>The date and time of the second chance opportunity will be determined by the teacher.</w:t>
      </w:r>
    </w:p>
    <w:p w14:paraId="00AA4A5A" w14:textId="77777777" w:rsidR="00AA39F3" w:rsidRPr="002664EE" w:rsidRDefault="00AA39F3" w:rsidP="00AA39F3">
      <w:pPr>
        <w:widowControl w:val="0"/>
        <w:spacing w:after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1FF31518" w14:textId="77777777" w:rsidR="00AA39F3" w:rsidRPr="002664EE" w:rsidRDefault="00AA39F3" w:rsidP="00AA39F3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When second chance opportunities are permitted, any improvement will be 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lastRenderedPageBreak/>
        <w:t xml:space="preserve">reflected in a </w:t>
      </w:r>
      <w:r w:rsidRPr="00564892">
        <w:rPr>
          <w:rFonts w:ascii="Arial" w:eastAsiaTheme="minorHAnsi" w:hAnsi="Arial" w:cs="Arial"/>
          <w:color w:val="auto"/>
          <w:sz w:val="24"/>
          <w:szCs w:val="24"/>
        </w:rPr>
        <w:t xml:space="preserve">student’s </w:t>
      </w:r>
      <w:r w:rsidR="00E5349F" w:rsidRPr="00564892">
        <w:rPr>
          <w:rFonts w:ascii="Arial" w:eastAsiaTheme="minorHAnsi" w:hAnsi="Arial" w:cs="Arial"/>
          <w:color w:val="auto"/>
          <w:sz w:val="24"/>
          <w:szCs w:val="24"/>
        </w:rPr>
        <w:t>assigned mark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4B7D0E9D" w14:textId="77777777" w:rsidR="00AA39F3" w:rsidRPr="002664EE" w:rsidRDefault="00AA39F3" w:rsidP="00AA39F3">
      <w:pPr>
        <w:widowControl w:val="0"/>
        <w:spacing w:after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17A67AA9" w14:textId="77777777" w:rsidR="00AA39F3" w:rsidRPr="002664EE" w:rsidRDefault="00AA39F3" w:rsidP="00AA39F3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2664EE">
        <w:rPr>
          <w:rFonts w:ascii="Arial" w:eastAsiaTheme="minorHAnsi" w:hAnsi="Arial" w:cs="Arial"/>
          <w:color w:val="auto"/>
          <w:sz w:val="24"/>
          <w:szCs w:val="24"/>
        </w:rPr>
        <w:t>A review of a student’s program</w:t>
      </w:r>
      <w:r w:rsidR="00A3616C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t>should</w:t>
      </w:r>
      <w:r w:rsidR="000E59CB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t xml:space="preserve">be initiated if second chance opportunities are required </w:t>
      </w:r>
      <w:r w:rsidR="00372633">
        <w:rPr>
          <w:rFonts w:ascii="Arial" w:eastAsiaTheme="minorHAnsi" w:hAnsi="Arial" w:cs="Arial"/>
          <w:color w:val="auto"/>
          <w:sz w:val="24"/>
          <w:szCs w:val="24"/>
        </w:rPr>
        <w:t>o</w:t>
      </w:r>
      <w:r w:rsidRPr="002664EE">
        <w:rPr>
          <w:rFonts w:ascii="Arial" w:eastAsiaTheme="minorHAnsi" w:hAnsi="Arial" w:cs="Arial"/>
          <w:color w:val="auto"/>
          <w:sz w:val="24"/>
          <w:szCs w:val="24"/>
        </w:rPr>
        <w:t>n an ongoing basis in order to be successful.</w:t>
      </w:r>
    </w:p>
    <w:p w14:paraId="68BC6A7A" w14:textId="77777777" w:rsidR="00AA39F3" w:rsidRPr="002664EE" w:rsidRDefault="00AA39F3" w:rsidP="00AA39F3">
      <w:pPr>
        <w:widowControl w:val="0"/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1F4DB64B" w14:textId="77777777" w:rsidR="00AA39F3" w:rsidRPr="002664EE" w:rsidRDefault="00AA39F3" w:rsidP="00AA39F3">
      <w:pPr>
        <w:spacing w:line="256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03572B46" w14:textId="77777777" w:rsidR="00542174" w:rsidRPr="002664EE" w:rsidRDefault="00542174" w:rsidP="0054217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542174" w:rsidRPr="002664EE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BD4"/>
    <w:multiLevelType w:val="multilevel"/>
    <w:tmpl w:val="AA7830CA"/>
    <w:lvl w:ilvl="0">
      <w:start w:val="1"/>
      <w:numFmt w:val="upperRoman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A633A5B"/>
    <w:multiLevelType w:val="multilevel"/>
    <w:tmpl w:val="D68083DE"/>
    <w:lvl w:ilvl="0">
      <w:start w:val="1"/>
      <w:numFmt w:val="upperRoman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firstLine="540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firstLine="6840"/>
      </w:pPr>
      <w:rPr>
        <w:u w:val="none"/>
      </w:rPr>
    </w:lvl>
  </w:abstractNum>
  <w:abstractNum w:abstractNumId="2">
    <w:nsid w:val="13B35D6E"/>
    <w:multiLevelType w:val="hybridMultilevel"/>
    <w:tmpl w:val="401E1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F29B3"/>
    <w:multiLevelType w:val="hybridMultilevel"/>
    <w:tmpl w:val="6F2C4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441E9"/>
    <w:multiLevelType w:val="multilevel"/>
    <w:tmpl w:val="B7827A2A"/>
    <w:lvl w:ilvl="0">
      <w:start w:val="1"/>
      <w:numFmt w:val="upperRoman"/>
      <w:lvlText w:val="%1."/>
      <w:lvlJc w:val="righ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>
    <w:nsid w:val="21B560E7"/>
    <w:multiLevelType w:val="multilevel"/>
    <w:tmpl w:val="8CE48642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4157626"/>
    <w:multiLevelType w:val="multilevel"/>
    <w:tmpl w:val="CC962B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A9A61DD"/>
    <w:multiLevelType w:val="multilevel"/>
    <w:tmpl w:val="E7D8CDD2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3FEF764C"/>
    <w:multiLevelType w:val="hybridMultilevel"/>
    <w:tmpl w:val="272C2FB8"/>
    <w:lvl w:ilvl="0" w:tplc="96A0EFB8">
      <w:start w:val="1"/>
      <w:numFmt w:val="lowerLetter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75E22"/>
    <w:multiLevelType w:val="hybridMultilevel"/>
    <w:tmpl w:val="269ECF06"/>
    <w:lvl w:ilvl="0" w:tplc="BE5E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87D31"/>
    <w:multiLevelType w:val="multilevel"/>
    <w:tmpl w:val="F8764E52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E273B62"/>
    <w:multiLevelType w:val="multilevel"/>
    <w:tmpl w:val="8CE48642"/>
    <w:lvl w:ilvl="0">
      <w:start w:val="1"/>
      <w:numFmt w:val="decimal"/>
      <w:lvlText w:val="%1."/>
      <w:lvlJc w:val="left"/>
      <w:pPr>
        <w:ind w:left="360" w:firstLine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C745BF7"/>
    <w:multiLevelType w:val="multilevel"/>
    <w:tmpl w:val="982C6A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0DD0DC4"/>
    <w:multiLevelType w:val="multilevel"/>
    <w:tmpl w:val="80FE30A0"/>
    <w:lvl w:ilvl="0">
      <w:start w:val="1"/>
      <w:numFmt w:val="upperRoman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firstLine="540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firstLine="6840"/>
      </w:pPr>
      <w:rPr>
        <w:u w:val="none"/>
      </w:rPr>
    </w:lvl>
  </w:abstractNum>
  <w:abstractNum w:abstractNumId="14">
    <w:nsid w:val="719659C5"/>
    <w:multiLevelType w:val="multilevel"/>
    <w:tmpl w:val="F8764E52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78A53435"/>
    <w:multiLevelType w:val="multilevel"/>
    <w:tmpl w:val="60B2F4A6"/>
    <w:lvl w:ilvl="0">
      <w:start w:val="1"/>
      <w:numFmt w:val="upperRoman"/>
      <w:lvlText w:val="%1.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6A"/>
    <w:rsid w:val="000009B5"/>
    <w:rsid w:val="00030F5F"/>
    <w:rsid w:val="00060355"/>
    <w:rsid w:val="00086D9C"/>
    <w:rsid w:val="000A36E2"/>
    <w:rsid w:val="000B4C06"/>
    <w:rsid w:val="000D581B"/>
    <w:rsid w:val="000E59CB"/>
    <w:rsid w:val="00111B5C"/>
    <w:rsid w:val="0012656A"/>
    <w:rsid w:val="00147F19"/>
    <w:rsid w:val="00151EE5"/>
    <w:rsid w:val="00163068"/>
    <w:rsid w:val="00183BF6"/>
    <w:rsid w:val="001939A5"/>
    <w:rsid w:val="001A4B68"/>
    <w:rsid w:val="00255371"/>
    <w:rsid w:val="002649F1"/>
    <w:rsid w:val="002664EE"/>
    <w:rsid w:val="002A17B2"/>
    <w:rsid w:val="002C023B"/>
    <w:rsid w:val="002F047C"/>
    <w:rsid w:val="002F1D9D"/>
    <w:rsid w:val="00301B14"/>
    <w:rsid w:val="00303D83"/>
    <w:rsid w:val="003412AA"/>
    <w:rsid w:val="003609B8"/>
    <w:rsid w:val="00366E8C"/>
    <w:rsid w:val="00372633"/>
    <w:rsid w:val="00391877"/>
    <w:rsid w:val="003F0217"/>
    <w:rsid w:val="003F471B"/>
    <w:rsid w:val="0040404C"/>
    <w:rsid w:val="004714A3"/>
    <w:rsid w:val="00474E10"/>
    <w:rsid w:val="004767DD"/>
    <w:rsid w:val="0048463D"/>
    <w:rsid w:val="004A0301"/>
    <w:rsid w:val="004B3B73"/>
    <w:rsid w:val="004D63E4"/>
    <w:rsid w:val="005139CF"/>
    <w:rsid w:val="00542174"/>
    <w:rsid w:val="0055475A"/>
    <w:rsid w:val="00564892"/>
    <w:rsid w:val="00574051"/>
    <w:rsid w:val="005854D7"/>
    <w:rsid w:val="0058601E"/>
    <w:rsid w:val="00595685"/>
    <w:rsid w:val="005B3C6A"/>
    <w:rsid w:val="006432C6"/>
    <w:rsid w:val="00651CE5"/>
    <w:rsid w:val="006766B2"/>
    <w:rsid w:val="00690D48"/>
    <w:rsid w:val="006A156A"/>
    <w:rsid w:val="006A1D9E"/>
    <w:rsid w:val="006B035A"/>
    <w:rsid w:val="006B3A76"/>
    <w:rsid w:val="006F5FC7"/>
    <w:rsid w:val="00733ACB"/>
    <w:rsid w:val="00787D7C"/>
    <w:rsid w:val="007B03C6"/>
    <w:rsid w:val="007D4F16"/>
    <w:rsid w:val="007F723B"/>
    <w:rsid w:val="00823A94"/>
    <w:rsid w:val="008A1602"/>
    <w:rsid w:val="008A22E5"/>
    <w:rsid w:val="008B0963"/>
    <w:rsid w:val="008D7936"/>
    <w:rsid w:val="0090394C"/>
    <w:rsid w:val="00906ABB"/>
    <w:rsid w:val="00993C8D"/>
    <w:rsid w:val="009B5EC5"/>
    <w:rsid w:val="00A3616C"/>
    <w:rsid w:val="00A8132F"/>
    <w:rsid w:val="00AA28F8"/>
    <w:rsid w:val="00AA39F3"/>
    <w:rsid w:val="00AB3236"/>
    <w:rsid w:val="00AB7D55"/>
    <w:rsid w:val="00AD1628"/>
    <w:rsid w:val="00B45667"/>
    <w:rsid w:val="00B8036C"/>
    <w:rsid w:val="00B9324B"/>
    <w:rsid w:val="00BB0783"/>
    <w:rsid w:val="00BC563F"/>
    <w:rsid w:val="00C07B2E"/>
    <w:rsid w:val="00C171CC"/>
    <w:rsid w:val="00C77B59"/>
    <w:rsid w:val="00CC5DEB"/>
    <w:rsid w:val="00CD6BBA"/>
    <w:rsid w:val="00CD71AF"/>
    <w:rsid w:val="00D14487"/>
    <w:rsid w:val="00D32253"/>
    <w:rsid w:val="00D54DD9"/>
    <w:rsid w:val="00D6644F"/>
    <w:rsid w:val="00D67D7E"/>
    <w:rsid w:val="00DA51DC"/>
    <w:rsid w:val="00DC2939"/>
    <w:rsid w:val="00E05024"/>
    <w:rsid w:val="00E207B8"/>
    <w:rsid w:val="00E41550"/>
    <w:rsid w:val="00E41E4B"/>
    <w:rsid w:val="00E5349F"/>
    <w:rsid w:val="00E90736"/>
    <w:rsid w:val="00E92632"/>
    <w:rsid w:val="00ED22AA"/>
    <w:rsid w:val="00F058BF"/>
    <w:rsid w:val="00F632DF"/>
    <w:rsid w:val="00F65D02"/>
    <w:rsid w:val="00F70690"/>
    <w:rsid w:val="00F751BD"/>
    <w:rsid w:val="00F954D0"/>
    <w:rsid w:val="00FD3525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4978"/>
  <w15:docId w15:val="{B151F739-C0D5-427F-AAC8-3DB86A6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3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37F7-DDB7-F54E-BFA0-BA3AA860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House</dc:creator>
  <cp:lastModifiedBy>Microsoft Office User</cp:lastModifiedBy>
  <cp:revision>2</cp:revision>
  <cp:lastPrinted>2017-05-25T12:16:00Z</cp:lastPrinted>
  <dcterms:created xsi:type="dcterms:W3CDTF">2017-11-06T18:21:00Z</dcterms:created>
  <dcterms:modified xsi:type="dcterms:W3CDTF">2017-11-06T18:21:00Z</dcterms:modified>
</cp:coreProperties>
</file>